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F42" w:rsidRDefault="00981F42" w:rsidP="008A78B7">
      <w:pPr>
        <w:pStyle w:val="PlainText"/>
        <w:spacing w:before="0" w:beforeAutospacing="0" w:after="0" w:afterAutospacing="0"/>
        <w:jc w:val="both"/>
        <w:rPr>
          <w:rFonts w:ascii="Arial" w:hAnsi="Arial" w:cs="Arial"/>
          <w:b/>
          <w:color w:val="000000"/>
          <w:sz w:val="28"/>
          <w:szCs w:val="28"/>
        </w:rPr>
      </w:pPr>
      <w:r w:rsidRPr="00981F42">
        <w:rPr>
          <w:rFonts w:ascii="Arial" w:hAnsi="Arial" w:cs="Arial"/>
          <w:b/>
          <w:color w:val="000000"/>
          <w:sz w:val="28"/>
          <w:szCs w:val="28"/>
        </w:rPr>
        <w:t xml:space="preserve">Sample Letter with Bullet points Opposing TX </w:t>
      </w:r>
    </w:p>
    <w:p w:rsidR="00981F42" w:rsidRPr="00981F42" w:rsidRDefault="00981F42" w:rsidP="008A78B7">
      <w:pPr>
        <w:pStyle w:val="PlainText"/>
        <w:spacing w:before="0" w:beforeAutospacing="0" w:after="0" w:afterAutospacing="0"/>
        <w:jc w:val="both"/>
        <w:rPr>
          <w:rFonts w:ascii="Arial" w:hAnsi="Arial" w:cs="Arial"/>
          <w:b/>
          <w:color w:val="000000"/>
          <w:sz w:val="28"/>
          <w:szCs w:val="28"/>
        </w:rPr>
      </w:pPr>
      <w:r w:rsidRPr="00981F42">
        <w:rPr>
          <w:rFonts w:ascii="Arial" w:hAnsi="Arial" w:cs="Arial"/>
          <w:b/>
          <w:color w:val="000000"/>
          <w:sz w:val="28"/>
          <w:szCs w:val="28"/>
        </w:rPr>
        <w:t>‘Wild Dangerous Animal’ bills in 2011</w:t>
      </w:r>
    </w:p>
    <w:p w:rsidR="00981F42" w:rsidRDefault="00981F42" w:rsidP="008A78B7">
      <w:pPr>
        <w:pStyle w:val="PlainText"/>
        <w:spacing w:before="0" w:beforeAutospacing="0" w:after="0" w:afterAutospacing="0"/>
        <w:jc w:val="both"/>
        <w:rPr>
          <w:rFonts w:ascii="Arial" w:hAnsi="Arial" w:cs="Arial"/>
          <w:color w:val="000000"/>
        </w:rPr>
      </w:pPr>
      <w:r>
        <w:rPr>
          <w:rFonts w:ascii="Arial" w:hAnsi="Arial" w:cs="Arial"/>
          <w:color w:val="000000"/>
        </w:rPr>
        <w:t xml:space="preserve"> </w:t>
      </w:r>
    </w:p>
    <w:p w:rsidR="008A78B7" w:rsidRDefault="008A78B7" w:rsidP="008A78B7">
      <w:pPr>
        <w:pStyle w:val="PlainText"/>
        <w:spacing w:before="0" w:beforeAutospacing="0" w:after="0" w:afterAutospacing="0"/>
        <w:jc w:val="both"/>
        <w:rPr>
          <w:rFonts w:ascii="Arial" w:hAnsi="Arial" w:cs="Arial"/>
          <w:color w:val="000000"/>
        </w:rPr>
      </w:pPr>
      <w:r>
        <w:rPr>
          <w:rFonts w:ascii="Arial" w:hAnsi="Arial" w:cs="Arial"/>
          <w:color w:val="000000"/>
        </w:rPr>
        <w:t>Texas House of Representatives</w:t>
      </w:r>
    </w:p>
    <w:p w:rsidR="008A78B7" w:rsidRDefault="008A78B7" w:rsidP="008A78B7">
      <w:pPr>
        <w:pStyle w:val="PlainText"/>
        <w:spacing w:before="0" w:beforeAutospacing="0" w:after="0" w:afterAutospacing="0"/>
        <w:jc w:val="both"/>
        <w:rPr>
          <w:rFonts w:ascii="Arial" w:hAnsi="Arial" w:cs="Arial"/>
          <w:color w:val="000000"/>
        </w:rPr>
      </w:pPr>
      <w:r>
        <w:rPr>
          <w:rFonts w:ascii="Arial" w:hAnsi="Arial" w:cs="Arial"/>
          <w:color w:val="000000"/>
        </w:rPr>
        <w:t>House Committee of Culture, Recreation &amp; Tourism</w:t>
      </w:r>
    </w:p>
    <w:p w:rsidR="008A78B7" w:rsidRDefault="008A78B7" w:rsidP="008A78B7">
      <w:pPr>
        <w:pStyle w:val="PlainText"/>
        <w:spacing w:before="0" w:beforeAutospacing="0" w:after="0" w:afterAutospacing="0"/>
        <w:jc w:val="both"/>
        <w:rPr>
          <w:rFonts w:ascii="Arial" w:hAnsi="Arial" w:cs="Arial"/>
          <w:color w:val="000000"/>
        </w:rPr>
      </w:pPr>
      <w:r>
        <w:rPr>
          <w:rFonts w:ascii="Arial" w:hAnsi="Arial" w:cs="Arial"/>
          <w:color w:val="000000"/>
        </w:rPr>
        <w:t>Austin, Texas 78711</w:t>
      </w:r>
    </w:p>
    <w:p w:rsidR="008A78B7" w:rsidRDefault="008A78B7" w:rsidP="008A78B7">
      <w:pPr>
        <w:pStyle w:val="PlainText"/>
        <w:spacing w:before="0" w:beforeAutospacing="0" w:after="0" w:afterAutospacing="0"/>
        <w:jc w:val="both"/>
        <w:rPr>
          <w:rFonts w:ascii="Arial" w:hAnsi="Arial" w:cs="Arial"/>
          <w:color w:val="000000"/>
        </w:rPr>
      </w:pPr>
      <w:r>
        <w:rPr>
          <w:rFonts w:ascii="Arial" w:hAnsi="Arial" w:cs="Arial"/>
          <w:color w:val="000000"/>
        </w:rPr>
        <w:t> </w:t>
      </w:r>
    </w:p>
    <w:p w:rsidR="008A78B7" w:rsidRDefault="008A78B7" w:rsidP="008A78B7">
      <w:pPr>
        <w:pStyle w:val="PlainText"/>
        <w:spacing w:before="0" w:beforeAutospacing="0" w:after="0" w:afterAutospacing="0"/>
        <w:jc w:val="both"/>
        <w:rPr>
          <w:rFonts w:ascii="Arial" w:hAnsi="Arial" w:cs="Arial"/>
          <w:color w:val="000000"/>
        </w:rPr>
      </w:pPr>
      <w:r>
        <w:rPr>
          <w:rFonts w:ascii="Arial" w:hAnsi="Arial" w:cs="Arial"/>
          <w:color w:val="000000"/>
        </w:rPr>
        <w:t xml:space="preserve">Rep. Ryan </w:t>
      </w:r>
      <w:proofErr w:type="spellStart"/>
      <w:r>
        <w:rPr>
          <w:rFonts w:ascii="Arial" w:hAnsi="Arial" w:cs="Arial"/>
          <w:color w:val="000000"/>
        </w:rPr>
        <w:t>Guillen</w:t>
      </w:r>
      <w:proofErr w:type="spellEnd"/>
      <w:r>
        <w:rPr>
          <w:rFonts w:ascii="Arial" w:hAnsi="Arial" w:cs="Arial"/>
          <w:color w:val="000000"/>
        </w:rPr>
        <w:t xml:space="preserve"> (Chair</w:t>
      </w:r>
      <w:proofErr w:type="gramStart"/>
      <w:r>
        <w:rPr>
          <w:rFonts w:ascii="Arial" w:hAnsi="Arial" w:cs="Arial"/>
          <w:color w:val="000000"/>
        </w:rPr>
        <w:t>)</w:t>
      </w:r>
      <w:r w:rsidR="00981F42">
        <w:rPr>
          <w:rFonts w:ascii="Arial" w:hAnsi="Arial" w:cs="Arial"/>
          <w:color w:val="000000"/>
        </w:rPr>
        <w:t xml:space="preserve">  </w:t>
      </w:r>
      <w:proofErr w:type="gramEnd"/>
      <w:r w:rsidR="00981F42">
        <w:rPr>
          <w:rFonts w:ascii="Arial" w:hAnsi="Arial" w:cs="Arial"/>
          <w:color w:val="000000"/>
        </w:rPr>
        <w:fldChar w:fldCharType="begin"/>
      </w:r>
      <w:r w:rsidR="00981F42">
        <w:rPr>
          <w:rFonts w:ascii="Arial" w:hAnsi="Arial" w:cs="Arial"/>
          <w:color w:val="000000"/>
        </w:rPr>
        <w:instrText xml:space="preserve"> HYPERLINK "mailto:</w:instrText>
      </w:r>
      <w:r w:rsidR="00981F42" w:rsidRPr="00981F42">
        <w:rPr>
          <w:rFonts w:ascii="Arial" w:hAnsi="Arial" w:cs="Arial"/>
          <w:color w:val="000000"/>
        </w:rPr>
        <w:instrText>Ryan.Guillen@house.state.tx.us</w:instrText>
      </w:r>
      <w:r w:rsidR="00981F42">
        <w:rPr>
          <w:rFonts w:ascii="Arial" w:hAnsi="Arial" w:cs="Arial"/>
          <w:color w:val="000000"/>
        </w:rPr>
        <w:instrText xml:space="preserve">" </w:instrText>
      </w:r>
      <w:r w:rsidR="00981F42">
        <w:rPr>
          <w:rFonts w:ascii="Arial" w:hAnsi="Arial" w:cs="Arial"/>
          <w:color w:val="000000"/>
        </w:rPr>
        <w:fldChar w:fldCharType="separate"/>
      </w:r>
      <w:r w:rsidR="00981F42" w:rsidRPr="00CA217B">
        <w:rPr>
          <w:rStyle w:val="Hyperlink"/>
          <w:rFonts w:ascii="Arial" w:hAnsi="Arial" w:cs="Arial"/>
        </w:rPr>
        <w:t>Ryan.Guillen@house.state.tx.us</w:t>
      </w:r>
      <w:r w:rsidR="00981F42">
        <w:rPr>
          <w:rFonts w:ascii="Arial" w:hAnsi="Arial" w:cs="Arial"/>
          <w:color w:val="000000"/>
        </w:rPr>
        <w:fldChar w:fldCharType="end"/>
      </w:r>
      <w:r w:rsidR="00981F42" w:rsidRPr="00981F42">
        <w:rPr>
          <w:rFonts w:ascii="Arial" w:hAnsi="Arial" w:cs="Arial"/>
          <w:color w:val="000000"/>
        </w:rPr>
        <w:t>;</w:t>
      </w:r>
    </w:p>
    <w:p w:rsidR="00981F42" w:rsidRDefault="00981F42" w:rsidP="008A78B7">
      <w:pPr>
        <w:pStyle w:val="PlainText"/>
        <w:spacing w:before="0" w:beforeAutospacing="0" w:after="0" w:afterAutospacing="0"/>
        <w:jc w:val="both"/>
        <w:rPr>
          <w:rFonts w:ascii="Arial" w:hAnsi="Arial" w:cs="Arial"/>
          <w:color w:val="000000"/>
        </w:rPr>
      </w:pPr>
    </w:p>
    <w:p w:rsidR="008A78B7" w:rsidRDefault="008A78B7" w:rsidP="008A78B7">
      <w:pPr>
        <w:pStyle w:val="PlainText"/>
        <w:spacing w:before="0" w:beforeAutospacing="0" w:after="0" w:afterAutospacing="0"/>
        <w:jc w:val="both"/>
        <w:rPr>
          <w:rFonts w:ascii="Arial" w:hAnsi="Arial" w:cs="Arial"/>
          <w:color w:val="000000"/>
        </w:rPr>
      </w:pPr>
      <w:r>
        <w:rPr>
          <w:rFonts w:ascii="Arial" w:hAnsi="Arial" w:cs="Arial"/>
          <w:color w:val="000000"/>
        </w:rPr>
        <w:t>Rep. Gary Elkins (Vice Chair)</w:t>
      </w:r>
      <w:r w:rsidR="00981F42">
        <w:rPr>
          <w:rFonts w:ascii="Arial" w:hAnsi="Arial" w:cs="Arial"/>
          <w:color w:val="000000"/>
        </w:rPr>
        <w:t xml:space="preserve"> </w:t>
      </w:r>
      <w:hyperlink r:id="rId4" w:history="1">
        <w:r w:rsidR="00981F42" w:rsidRPr="00CA217B">
          <w:rPr>
            <w:rStyle w:val="Hyperlink"/>
            <w:rFonts w:ascii="Arial" w:hAnsi="Arial" w:cs="Arial"/>
          </w:rPr>
          <w:t>Gary.Elkins@house.state.tx.us</w:t>
        </w:r>
      </w:hyperlink>
      <w:r w:rsidR="00981F42" w:rsidRPr="00981F42">
        <w:rPr>
          <w:rFonts w:ascii="Arial" w:hAnsi="Arial" w:cs="Arial"/>
          <w:color w:val="000000"/>
        </w:rPr>
        <w:t>;</w:t>
      </w:r>
    </w:p>
    <w:p w:rsidR="00981F42" w:rsidRDefault="00981F42" w:rsidP="008A78B7">
      <w:pPr>
        <w:pStyle w:val="PlainText"/>
        <w:spacing w:before="0" w:beforeAutospacing="0" w:after="0" w:afterAutospacing="0"/>
        <w:jc w:val="both"/>
        <w:rPr>
          <w:rFonts w:ascii="Arial" w:hAnsi="Arial" w:cs="Arial"/>
          <w:color w:val="000000"/>
        </w:rPr>
      </w:pPr>
    </w:p>
    <w:p w:rsidR="008A78B7" w:rsidRDefault="008A78B7" w:rsidP="008A78B7">
      <w:pPr>
        <w:pStyle w:val="PlainText"/>
        <w:spacing w:before="0" w:beforeAutospacing="0" w:after="0" w:afterAutospacing="0"/>
        <w:jc w:val="both"/>
        <w:rPr>
          <w:rFonts w:ascii="Arial" w:hAnsi="Arial" w:cs="Arial"/>
          <w:color w:val="000000"/>
        </w:rPr>
      </w:pPr>
      <w:r>
        <w:rPr>
          <w:rFonts w:ascii="Arial" w:hAnsi="Arial" w:cs="Arial"/>
          <w:color w:val="000000"/>
        </w:rPr>
        <w:t xml:space="preserve">Rep. Joe </w:t>
      </w:r>
      <w:proofErr w:type="spellStart"/>
      <w:r>
        <w:rPr>
          <w:rFonts w:ascii="Arial" w:hAnsi="Arial" w:cs="Arial"/>
          <w:color w:val="000000"/>
        </w:rPr>
        <w:t>Deshotel</w:t>
      </w:r>
      <w:proofErr w:type="spellEnd"/>
      <w:r w:rsidR="00981F42">
        <w:rPr>
          <w:rFonts w:ascii="Arial" w:hAnsi="Arial" w:cs="Arial"/>
          <w:color w:val="000000"/>
        </w:rPr>
        <w:t xml:space="preserve"> </w:t>
      </w:r>
      <w:hyperlink r:id="rId5" w:history="1">
        <w:r w:rsidR="00981F42" w:rsidRPr="00CA217B">
          <w:rPr>
            <w:rStyle w:val="Hyperlink"/>
            <w:rFonts w:ascii="Arial" w:hAnsi="Arial" w:cs="Arial"/>
          </w:rPr>
          <w:t>Joe.Deshotel@house.state.tx.us</w:t>
        </w:r>
      </w:hyperlink>
      <w:r w:rsidR="00981F42" w:rsidRPr="00981F42">
        <w:rPr>
          <w:rFonts w:ascii="Arial" w:hAnsi="Arial" w:cs="Arial"/>
          <w:color w:val="000000"/>
        </w:rPr>
        <w:t>;</w:t>
      </w:r>
    </w:p>
    <w:p w:rsidR="00981F42" w:rsidRDefault="00981F42" w:rsidP="008A78B7">
      <w:pPr>
        <w:pStyle w:val="PlainText"/>
        <w:spacing w:before="0" w:beforeAutospacing="0" w:after="0" w:afterAutospacing="0"/>
        <w:jc w:val="both"/>
        <w:rPr>
          <w:rFonts w:ascii="Arial" w:hAnsi="Arial" w:cs="Arial"/>
          <w:color w:val="000000"/>
        </w:rPr>
      </w:pPr>
    </w:p>
    <w:p w:rsidR="008A78B7" w:rsidRDefault="008A78B7" w:rsidP="008A78B7">
      <w:pPr>
        <w:pStyle w:val="PlainText"/>
        <w:spacing w:before="0" w:beforeAutospacing="0" w:after="0" w:afterAutospacing="0"/>
        <w:jc w:val="both"/>
        <w:rPr>
          <w:rFonts w:ascii="Arial" w:hAnsi="Arial" w:cs="Arial"/>
          <w:color w:val="000000"/>
        </w:rPr>
      </w:pPr>
      <w:r>
        <w:rPr>
          <w:rFonts w:ascii="Arial" w:hAnsi="Arial" w:cs="Arial"/>
          <w:color w:val="000000"/>
        </w:rPr>
        <w:t xml:space="preserve">Rep. </w:t>
      </w:r>
      <w:proofErr w:type="spellStart"/>
      <w:r>
        <w:rPr>
          <w:rFonts w:ascii="Arial" w:hAnsi="Arial" w:cs="Arial"/>
          <w:color w:val="000000"/>
        </w:rPr>
        <w:t>Dawnna</w:t>
      </w:r>
      <w:proofErr w:type="spellEnd"/>
      <w:r>
        <w:rPr>
          <w:rFonts w:ascii="Arial" w:hAnsi="Arial" w:cs="Arial"/>
          <w:color w:val="000000"/>
        </w:rPr>
        <w:t xml:space="preserve"> Dukes</w:t>
      </w:r>
      <w:r w:rsidR="00981F42">
        <w:rPr>
          <w:rFonts w:ascii="Arial" w:hAnsi="Arial" w:cs="Arial"/>
          <w:color w:val="000000"/>
        </w:rPr>
        <w:t xml:space="preserve"> </w:t>
      </w:r>
      <w:hyperlink r:id="rId6" w:history="1">
        <w:r w:rsidR="00981F42" w:rsidRPr="00CA217B">
          <w:rPr>
            <w:rStyle w:val="Hyperlink"/>
            <w:rFonts w:ascii="Arial" w:hAnsi="Arial" w:cs="Arial"/>
          </w:rPr>
          <w:t>Dawnna.Dukes@house.state.tx.us</w:t>
        </w:r>
      </w:hyperlink>
      <w:r w:rsidR="00981F42" w:rsidRPr="00981F42">
        <w:rPr>
          <w:rFonts w:ascii="Arial" w:hAnsi="Arial" w:cs="Arial"/>
          <w:color w:val="000000"/>
        </w:rPr>
        <w:t>;</w:t>
      </w:r>
    </w:p>
    <w:p w:rsidR="00981F42" w:rsidRDefault="00981F42" w:rsidP="008A78B7">
      <w:pPr>
        <w:pStyle w:val="PlainText"/>
        <w:spacing w:before="0" w:beforeAutospacing="0" w:after="0" w:afterAutospacing="0"/>
        <w:jc w:val="both"/>
        <w:rPr>
          <w:rFonts w:ascii="Arial" w:hAnsi="Arial" w:cs="Arial"/>
          <w:color w:val="000000"/>
        </w:rPr>
      </w:pPr>
    </w:p>
    <w:p w:rsidR="008A78B7" w:rsidRDefault="008A78B7" w:rsidP="008A78B7">
      <w:pPr>
        <w:pStyle w:val="PlainText"/>
        <w:spacing w:before="0" w:beforeAutospacing="0" w:after="0" w:afterAutospacing="0"/>
        <w:jc w:val="both"/>
        <w:rPr>
          <w:rFonts w:ascii="Arial" w:hAnsi="Arial" w:cs="Arial"/>
          <w:color w:val="000000"/>
        </w:rPr>
      </w:pPr>
      <w:r>
        <w:rPr>
          <w:rFonts w:ascii="Arial" w:hAnsi="Arial" w:cs="Arial"/>
          <w:color w:val="000000"/>
        </w:rPr>
        <w:t>Rep. Tracy O. King</w:t>
      </w:r>
      <w:r w:rsidR="00981F42">
        <w:rPr>
          <w:rFonts w:ascii="Arial" w:hAnsi="Arial" w:cs="Arial"/>
          <w:color w:val="000000"/>
        </w:rPr>
        <w:t xml:space="preserve"> </w:t>
      </w:r>
      <w:hyperlink r:id="rId7" w:history="1">
        <w:r w:rsidR="00981F42" w:rsidRPr="00CA217B">
          <w:rPr>
            <w:rStyle w:val="Hyperlink"/>
            <w:rFonts w:ascii="Arial" w:hAnsi="Arial" w:cs="Arial"/>
          </w:rPr>
          <w:t>Tracy.King@house.state.tx.us</w:t>
        </w:r>
      </w:hyperlink>
      <w:r w:rsidR="00981F42" w:rsidRPr="00981F42">
        <w:rPr>
          <w:rFonts w:ascii="Arial" w:hAnsi="Arial" w:cs="Arial"/>
          <w:color w:val="000000"/>
        </w:rPr>
        <w:t>;</w:t>
      </w:r>
    </w:p>
    <w:p w:rsidR="00981F42" w:rsidRDefault="00981F42" w:rsidP="008A78B7">
      <w:pPr>
        <w:pStyle w:val="PlainText"/>
        <w:spacing w:before="0" w:beforeAutospacing="0" w:after="0" w:afterAutospacing="0"/>
        <w:jc w:val="both"/>
        <w:rPr>
          <w:rFonts w:ascii="Arial" w:hAnsi="Arial" w:cs="Arial"/>
          <w:color w:val="000000"/>
        </w:rPr>
      </w:pPr>
    </w:p>
    <w:p w:rsidR="008A78B7" w:rsidRDefault="008A78B7" w:rsidP="008A78B7">
      <w:pPr>
        <w:pStyle w:val="PlainText"/>
        <w:spacing w:before="0" w:beforeAutospacing="0" w:after="0" w:afterAutospacing="0"/>
        <w:jc w:val="both"/>
        <w:rPr>
          <w:rFonts w:ascii="Arial" w:hAnsi="Arial" w:cs="Arial"/>
          <w:color w:val="000000"/>
        </w:rPr>
      </w:pPr>
      <w:r>
        <w:rPr>
          <w:rFonts w:ascii="Arial" w:hAnsi="Arial" w:cs="Arial"/>
          <w:color w:val="000000"/>
        </w:rPr>
        <w:t xml:space="preserve">Rep. John </w:t>
      </w:r>
      <w:proofErr w:type="spellStart"/>
      <w:r>
        <w:rPr>
          <w:rFonts w:ascii="Arial" w:hAnsi="Arial" w:cs="Arial"/>
          <w:color w:val="000000"/>
        </w:rPr>
        <w:t>Kuempel</w:t>
      </w:r>
      <w:proofErr w:type="spellEnd"/>
      <w:r w:rsidR="00981F42">
        <w:rPr>
          <w:rFonts w:ascii="Arial" w:hAnsi="Arial" w:cs="Arial"/>
          <w:color w:val="000000"/>
        </w:rPr>
        <w:t xml:space="preserve"> </w:t>
      </w:r>
      <w:hyperlink r:id="rId8" w:history="1">
        <w:r w:rsidR="00981F42" w:rsidRPr="00CA217B">
          <w:rPr>
            <w:rStyle w:val="Hyperlink"/>
            <w:rFonts w:ascii="Arial" w:hAnsi="Arial" w:cs="Arial"/>
          </w:rPr>
          <w:t>John.Kuempel@house.state.tx.us</w:t>
        </w:r>
      </w:hyperlink>
      <w:r w:rsidR="00981F42" w:rsidRPr="00981F42">
        <w:rPr>
          <w:rFonts w:ascii="Arial" w:hAnsi="Arial" w:cs="Arial"/>
          <w:color w:val="000000"/>
        </w:rPr>
        <w:t>;</w:t>
      </w:r>
    </w:p>
    <w:p w:rsidR="00981F42" w:rsidRDefault="00981F42" w:rsidP="008A78B7">
      <w:pPr>
        <w:pStyle w:val="PlainText"/>
        <w:spacing w:before="0" w:beforeAutospacing="0" w:after="0" w:afterAutospacing="0"/>
        <w:jc w:val="both"/>
        <w:rPr>
          <w:rFonts w:ascii="Arial" w:hAnsi="Arial" w:cs="Arial"/>
          <w:color w:val="000000"/>
        </w:rPr>
      </w:pPr>
    </w:p>
    <w:p w:rsidR="008A78B7" w:rsidRDefault="008A78B7" w:rsidP="008A78B7">
      <w:pPr>
        <w:pStyle w:val="PlainText"/>
        <w:spacing w:before="0" w:beforeAutospacing="0" w:after="0" w:afterAutospacing="0"/>
        <w:jc w:val="both"/>
        <w:rPr>
          <w:rFonts w:ascii="Arial" w:hAnsi="Arial" w:cs="Arial"/>
          <w:color w:val="000000"/>
        </w:rPr>
      </w:pPr>
      <w:r>
        <w:rPr>
          <w:rFonts w:ascii="Arial" w:hAnsi="Arial" w:cs="Arial"/>
          <w:color w:val="000000"/>
        </w:rPr>
        <w:t>Rep. Lyle Larson</w:t>
      </w:r>
      <w:r w:rsidR="00981F42">
        <w:rPr>
          <w:rFonts w:ascii="Arial" w:hAnsi="Arial" w:cs="Arial"/>
          <w:color w:val="000000"/>
        </w:rPr>
        <w:t xml:space="preserve"> </w:t>
      </w:r>
      <w:hyperlink r:id="rId9" w:history="1">
        <w:r w:rsidR="00981F42" w:rsidRPr="00CA217B">
          <w:rPr>
            <w:rStyle w:val="Hyperlink"/>
            <w:rFonts w:ascii="Arial" w:hAnsi="Arial" w:cs="Arial"/>
          </w:rPr>
          <w:t>Lyle.Larson@house.state.tx.us</w:t>
        </w:r>
      </w:hyperlink>
      <w:r w:rsidR="00981F42" w:rsidRPr="00981F42">
        <w:rPr>
          <w:rFonts w:ascii="Arial" w:hAnsi="Arial" w:cs="Arial"/>
          <w:color w:val="000000"/>
        </w:rPr>
        <w:t>;</w:t>
      </w:r>
    </w:p>
    <w:p w:rsidR="00981F42" w:rsidRDefault="00981F42" w:rsidP="008A78B7">
      <w:pPr>
        <w:pStyle w:val="PlainText"/>
        <w:spacing w:before="0" w:beforeAutospacing="0" w:after="0" w:afterAutospacing="0"/>
        <w:jc w:val="both"/>
        <w:rPr>
          <w:rFonts w:ascii="Arial" w:hAnsi="Arial" w:cs="Arial"/>
          <w:color w:val="000000"/>
        </w:rPr>
      </w:pPr>
    </w:p>
    <w:p w:rsidR="008A78B7" w:rsidRDefault="008A78B7" w:rsidP="008A78B7">
      <w:pPr>
        <w:pStyle w:val="PlainText"/>
        <w:spacing w:before="0" w:beforeAutospacing="0" w:after="0" w:afterAutospacing="0"/>
        <w:jc w:val="both"/>
        <w:rPr>
          <w:rFonts w:ascii="Arial" w:hAnsi="Arial" w:cs="Arial"/>
          <w:color w:val="000000"/>
        </w:rPr>
      </w:pPr>
      <w:r>
        <w:rPr>
          <w:rFonts w:ascii="Arial" w:hAnsi="Arial" w:cs="Arial"/>
          <w:color w:val="000000"/>
        </w:rPr>
        <w:t>Rep. Walter “Four” Price</w:t>
      </w:r>
      <w:r w:rsidR="00981F42">
        <w:rPr>
          <w:rFonts w:ascii="Arial" w:hAnsi="Arial" w:cs="Arial"/>
          <w:color w:val="000000"/>
        </w:rPr>
        <w:t xml:space="preserve"> </w:t>
      </w:r>
      <w:hyperlink r:id="rId10" w:history="1">
        <w:r w:rsidR="00981F42" w:rsidRPr="00CA217B">
          <w:rPr>
            <w:rStyle w:val="Hyperlink"/>
            <w:rFonts w:ascii="Arial" w:hAnsi="Arial" w:cs="Arial"/>
          </w:rPr>
          <w:t>Four.Price@house.state.tx.us</w:t>
        </w:r>
      </w:hyperlink>
      <w:r w:rsidR="00981F42" w:rsidRPr="00981F42">
        <w:rPr>
          <w:rFonts w:ascii="Arial" w:hAnsi="Arial" w:cs="Arial"/>
          <w:color w:val="000000"/>
        </w:rPr>
        <w:t>;</w:t>
      </w:r>
    </w:p>
    <w:p w:rsidR="00981F42" w:rsidRDefault="00981F42" w:rsidP="008A78B7">
      <w:pPr>
        <w:pStyle w:val="PlainText"/>
        <w:spacing w:before="0" w:beforeAutospacing="0" w:after="0" w:afterAutospacing="0"/>
        <w:jc w:val="both"/>
        <w:rPr>
          <w:rFonts w:ascii="Arial" w:hAnsi="Arial" w:cs="Arial"/>
          <w:color w:val="000000"/>
        </w:rPr>
      </w:pPr>
    </w:p>
    <w:p w:rsidR="008A78B7" w:rsidRDefault="008A78B7" w:rsidP="008A78B7">
      <w:pPr>
        <w:pStyle w:val="PlainText"/>
        <w:spacing w:before="0" w:beforeAutospacing="0" w:after="0" w:afterAutospacing="0"/>
        <w:jc w:val="both"/>
        <w:rPr>
          <w:rFonts w:ascii="Arial" w:hAnsi="Arial" w:cs="Arial"/>
          <w:color w:val="000000"/>
        </w:rPr>
      </w:pPr>
      <w:r>
        <w:rPr>
          <w:rFonts w:ascii="Arial" w:hAnsi="Arial" w:cs="Arial"/>
          <w:color w:val="000000"/>
        </w:rPr>
        <w:t>Rep. Todd Smith</w:t>
      </w:r>
      <w:r w:rsidR="00981F42">
        <w:rPr>
          <w:rFonts w:ascii="Arial" w:hAnsi="Arial" w:cs="Arial"/>
          <w:color w:val="000000"/>
        </w:rPr>
        <w:t xml:space="preserve"> </w:t>
      </w:r>
      <w:hyperlink r:id="rId11" w:history="1">
        <w:r w:rsidR="00981F42" w:rsidRPr="00CA217B">
          <w:rPr>
            <w:rStyle w:val="Hyperlink"/>
            <w:rFonts w:ascii="Arial" w:hAnsi="Arial" w:cs="Arial"/>
          </w:rPr>
          <w:t>Todd.Smith@house.state.tx.us</w:t>
        </w:r>
      </w:hyperlink>
    </w:p>
    <w:p w:rsidR="00981F42" w:rsidRDefault="00981F42" w:rsidP="008A78B7">
      <w:pPr>
        <w:pStyle w:val="PlainText"/>
        <w:spacing w:before="0" w:beforeAutospacing="0" w:after="0" w:afterAutospacing="0"/>
        <w:jc w:val="both"/>
        <w:rPr>
          <w:rFonts w:ascii="Arial" w:hAnsi="Arial" w:cs="Arial"/>
          <w:color w:val="000000"/>
        </w:rPr>
      </w:pPr>
    </w:p>
    <w:p w:rsidR="008A78B7" w:rsidRDefault="008A78B7" w:rsidP="008A78B7">
      <w:pPr>
        <w:pStyle w:val="PlainText"/>
        <w:spacing w:before="0" w:beforeAutospacing="0" w:after="0" w:afterAutospacing="0"/>
        <w:jc w:val="both"/>
        <w:rPr>
          <w:rFonts w:ascii="Arial" w:hAnsi="Arial" w:cs="Arial"/>
          <w:color w:val="000000"/>
        </w:rPr>
      </w:pPr>
      <w:r>
        <w:rPr>
          <w:rFonts w:ascii="Arial" w:hAnsi="Arial" w:cs="Arial"/>
          <w:color w:val="000000"/>
          <w:lang w:val="en-GB"/>
        </w:rPr>
        <w:t>February 23, 2011</w:t>
      </w:r>
    </w:p>
    <w:p w:rsidR="008A78B7" w:rsidRDefault="008A78B7" w:rsidP="008A78B7">
      <w:pPr>
        <w:pStyle w:val="PlainText"/>
        <w:spacing w:before="0" w:beforeAutospacing="0" w:after="0" w:afterAutospacing="0"/>
        <w:jc w:val="both"/>
        <w:rPr>
          <w:rFonts w:ascii="Arial" w:hAnsi="Arial" w:cs="Arial"/>
          <w:color w:val="000000"/>
        </w:rPr>
      </w:pPr>
      <w:r>
        <w:rPr>
          <w:rFonts w:ascii="Arial" w:hAnsi="Arial" w:cs="Arial"/>
          <w:color w:val="000000"/>
          <w:lang w:val="en-GB"/>
        </w:rPr>
        <w:t> </w:t>
      </w:r>
    </w:p>
    <w:p w:rsidR="008A78B7" w:rsidRDefault="008A78B7" w:rsidP="008A78B7">
      <w:pPr>
        <w:pStyle w:val="PlainText"/>
        <w:spacing w:before="0" w:beforeAutospacing="0" w:after="0" w:afterAutospacing="0"/>
        <w:jc w:val="both"/>
        <w:rPr>
          <w:rFonts w:ascii="Arial" w:hAnsi="Arial" w:cs="Arial"/>
          <w:color w:val="000000"/>
        </w:rPr>
      </w:pPr>
      <w:r>
        <w:rPr>
          <w:rFonts w:ascii="Arial" w:hAnsi="Arial" w:cs="Arial"/>
          <w:color w:val="000000"/>
          <w:lang w:val="en-GB"/>
        </w:rPr>
        <w:t xml:space="preserve">Dear </w:t>
      </w:r>
      <w:proofErr w:type="spellStart"/>
      <w:r>
        <w:rPr>
          <w:rFonts w:ascii="Arial" w:hAnsi="Arial" w:cs="Arial"/>
          <w:color w:val="000000"/>
          <w:lang w:val="en-GB"/>
        </w:rPr>
        <w:t>Honorable</w:t>
      </w:r>
      <w:proofErr w:type="spellEnd"/>
      <w:r>
        <w:rPr>
          <w:rFonts w:ascii="Arial" w:hAnsi="Arial" w:cs="Arial"/>
          <w:color w:val="000000"/>
          <w:lang w:val="en-GB"/>
        </w:rPr>
        <w:t xml:space="preserve"> Committee Representatives</w:t>
      </w:r>
      <w:r>
        <w:rPr>
          <w:rFonts w:ascii="Arial" w:hAnsi="Arial" w:cs="Arial"/>
          <w:vanish/>
          <w:color w:val="000000"/>
          <w:lang w:val="en-GB"/>
        </w:rPr>
        <w:t>:</w:t>
      </w:r>
      <w:r>
        <w:rPr>
          <w:rFonts w:ascii="Arial" w:hAnsi="Arial" w:cs="Arial"/>
          <w:color w:val="000000"/>
          <w:lang w:val="en-GB"/>
        </w:rPr>
        <w:t xml:space="preserve"> </w:t>
      </w:r>
    </w:p>
    <w:p w:rsidR="008A78B7" w:rsidRDefault="008A78B7" w:rsidP="008A78B7">
      <w:pPr>
        <w:rPr>
          <w:rFonts w:ascii="Arial" w:eastAsia="Times New Roman" w:hAnsi="Arial" w:cs="Arial"/>
          <w:color w:val="000000"/>
        </w:rPr>
      </w:pPr>
      <w:r>
        <w:rPr>
          <w:rFonts w:ascii="Arial" w:eastAsia="Times New Roman" w:hAnsi="Arial" w:cs="Arial"/>
          <w:color w:val="000000"/>
        </w:rPr>
        <w:t xml:space="preserve">  </w:t>
      </w:r>
    </w:p>
    <w:p w:rsidR="008A78B7" w:rsidRDefault="008A78B7" w:rsidP="008A78B7">
      <w:pPr>
        <w:pStyle w:val="PlainText"/>
        <w:spacing w:before="0" w:beforeAutospacing="0" w:after="0" w:afterAutospacing="0"/>
        <w:jc w:val="both"/>
        <w:rPr>
          <w:rFonts w:ascii="Arial" w:hAnsi="Arial" w:cs="Arial"/>
          <w:color w:val="000000"/>
        </w:rPr>
      </w:pPr>
      <w:r>
        <w:rPr>
          <w:rFonts w:ascii="Arial" w:hAnsi="Arial" w:cs="Arial"/>
          <w:color w:val="000000"/>
        </w:rPr>
        <w:t xml:space="preserve">I would urge you to vote </w:t>
      </w:r>
      <w:r>
        <w:rPr>
          <w:rFonts w:ascii="Arial" w:hAnsi="Arial" w:cs="Arial"/>
          <w:b/>
          <w:bCs/>
          <w:color w:val="000000"/>
        </w:rPr>
        <w:t>NO</w:t>
      </w:r>
      <w:r>
        <w:rPr>
          <w:rFonts w:ascii="Arial" w:hAnsi="Arial" w:cs="Arial"/>
          <w:color w:val="000000"/>
        </w:rPr>
        <w:t xml:space="preserve"> on HB 251 authored and filed by Rep. </w:t>
      </w:r>
      <w:proofErr w:type="spellStart"/>
      <w:r>
        <w:rPr>
          <w:rFonts w:ascii="Arial" w:hAnsi="Arial" w:cs="Arial"/>
          <w:color w:val="000000"/>
        </w:rPr>
        <w:t>Hilderbrand</w:t>
      </w:r>
      <w:proofErr w:type="spellEnd"/>
      <w:r>
        <w:rPr>
          <w:rFonts w:ascii="Arial" w:hAnsi="Arial" w:cs="Arial"/>
          <w:color w:val="000000"/>
        </w:rPr>
        <w:t xml:space="preserve"> on Feb. 18, 2011, and HB 1546 authored and filed by Lyle Larson on Feb. 21, 2011.</w:t>
      </w:r>
    </w:p>
    <w:p w:rsidR="008A78B7" w:rsidRDefault="008A78B7" w:rsidP="008A78B7">
      <w:pPr>
        <w:pStyle w:val="PlainText"/>
        <w:spacing w:before="0" w:beforeAutospacing="0" w:after="0" w:afterAutospacing="0"/>
        <w:jc w:val="both"/>
        <w:rPr>
          <w:rFonts w:ascii="Arial" w:hAnsi="Arial" w:cs="Arial"/>
          <w:color w:val="000000"/>
        </w:rPr>
      </w:pPr>
      <w:r>
        <w:rPr>
          <w:rFonts w:ascii="Arial" w:hAnsi="Arial" w:cs="Arial"/>
          <w:color w:val="000000"/>
        </w:rPr>
        <w:t> </w:t>
      </w:r>
    </w:p>
    <w:p w:rsidR="008A78B7" w:rsidRDefault="008A78B7" w:rsidP="008A78B7">
      <w:pPr>
        <w:pStyle w:val="PlainText"/>
        <w:spacing w:before="0" w:beforeAutospacing="0" w:after="0" w:afterAutospacing="0"/>
        <w:jc w:val="both"/>
        <w:rPr>
          <w:rFonts w:ascii="Arial" w:hAnsi="Arial" w:cs="Arial"/>
          <w:color w:val="000000"/>
        </w:rPr>
      </w:pPr>
      <w:r>
        <w:rPr>
          <w:rFonts w:ascii="Arial" w:hAnsi="Arial" w:cs="Arial"/>
          <w:b/>
          <w:bCs/>
          <w:i/>
          <w:iCs/>
          <w:color w:val="000000"/>
        </w:rPr>
        <w:t>HB 251</w:t>
      </w:r>
    </w:p>
    <w:p w:rsidR="008A78B7" w:rsidRDefault="008A78B7" w:rsidP="008A78B7">
      <w:pPr>
        <w:pStyle w:val="PlainText"/>
        <w:spacing w:before="0" w:beforeAutospacing="0" w:after="0" w:afterAutospacing="0"/>
        <w:jc w:val="both"/>
        <w:rPr>
          <w:rFonts w:ascii="Arial" w:hAnsi="Arial" w:cs="Arial"/>
          <w:color w:val="000000"/>
        </w:rPr>
      </w:pPr>
      <w:r>
        <w:rPr>
          <w:rFonts w:ascii="Arial" w:hAnsi="Arial" w:cs="Arial"/>
          <w:color w:val="000000"/>
        </w:rPr>
        <w:t> </w:t>
      </w:r>
    </w:p>
    <w:p w:rsidR="008A78B7" w:rsidRDefault="008A78B7" w:rsidP="008A78B7">
      <w:pPr>
        <w:pStyle w:val="PlainText"/>
        <w:spacing w:before="0" w:beforeAutospacing="0" w:after="0" w:afterAutospacing="0"/>
        <w:jc w:val="both"/>
        <w:rPr>
          <w:rFonts w:ascii="Arial" w:hAnsi="Arial" w:cs="Arial"/>
          <w:color w:val="000000"/>
        </w:rPr>
      </w:pPr>
      <w:r>
        <w:rPr>
          <w:rFonts w:ascii="Arial" w:hAnsi="Arial" w:cs="Arial"/>
          <w:color w:val="000000"/>
        </w:rPr>
        <w:t>As it is, Sec. 821 and Sec. 822 of the Health and Safety Code contain provisions that are unconstitutional, void of due process, and conflicting with other statutes -including Government Code and Rules of Civil Procedure. The amendments proposed by this Bill would only serve to make it more confusing, more arbitrary, and more onerous.</w:t>
      </w:r>
    </w:p>
    <w:p w:rsidR="008A78B7" w:rsidRDefault="008A78B7" w:rsidP="008A78B7">
      <w:pPr>
        <w:pStyle w:val="PlainText"/>
        <w:spacing w:before="0" w:beforeAutospacing="0" w:after="0" w:afterAutospacing="0"/>
        <w:jc w:val="both"/>
        <w:rPr>
          <w:rFonts w:ascii="Arial" w:hAnsi="Arial" w:cs="Arial"/>
          <w:color w:val="000000"/>
        </w:rPr>
      </w:pPr>
      <w:r>
        <w:rPr>
          <w:rFonts w:ascii="Arial" w:hAnsi="Arial" w:cs="Arial"/>
          <w:color w:val="000000"/>
        </w:rPr>
        <w:t> </w:t>
      </w:r>
    </w:p>
    <w:p w:rsidR="008A78B7" w:rsidRDefault="008A78B7" w:rsidP="008A78B7">
      <w:pPr>
        <w:pStyle w:val="PlainText"/>
        <w:spacing w:before="0" w:beforeAutospacing="0" w:after="0" w:afterAutospacing="0"/>
        <w:jc w:val="both"/>
        <w:rPr>
          <w:rFonts w:ascii="Arial" w:hAnsi="Arial" w:cs="Arial"/>
          <w:color w:val="000000"/>
        </w:rPr>
      </w:pPr>
      <w:r>
        <w:rPr>
          <w:rFonts w:ascii="Arial" w:hAnsi="Arial" w:cs="Arial"/>
          <w:color w:val="000000"/>
        </w:rPr>
        <w:t xml:space="preserve">As an example, this Bill proposes to eliminate Sec. 822.102(a)(5), removing the exemption for veterinarians, humane societies, animal shelters, and those who hold rehabilitation permits from the Department of Parks and Wildlife. As a result, all these people (including wild animal sanctuaries), if they own or harbor any “dangerous wild animals,” as defined in Sec. 822.101, would be subject to registration requirements -the fee for which this Bill raises tenfold ($50 raised to $500)- even if the animal is only being cared for temporarily.  </w:t>
      </w:r>
    </w:p>
    <w:p w:rsidR="008A78B7" w:rsidRDefault="008A78B7" w:rsidP="008A78B7">
      <w:pPr>
        <w:pStyle w:val="PlainText"/>
        <w:spacing w:before="0" w:beforeAutospacing="0" w:after="0" w:afterAutospacing="0"/>
        <w:jc w:val="both"/>
        <w:rPr>
          <w:rFonts w:ascii="Arial" w:hAnsi="Arial" w:cs="Arial"/>
          <w:color w:val="000000"/>
        </w:rPr>
      </w:pPr>
      <w:r>
        <w:rPr>
          <w:rFonts w:ascii="Arial" w:hAnsi="Arial" w:cs="Arial"/>
          <w:color w:val="000000"/>
        </w:rPr>
        <w:lastRenderedPageBreak/>
        <w:t> </w:t>
      </w:r>
    </w:p>
    <w:p w:rsidR="008A78B7" w:rsidRDefault="008A78B7" w:rsidP="008A78B7">
      <w:pPr>
        <w:pStyle w:val="PlainText"/>
        <w:spacing w:before="0" w:beforeAutospacing="0" w:after="0" w:afterAutospacing="0"/>
        <w:jc w:val="both"/>
        <w:rPr>
          <w:rFonts w:ascii="Arial" w:hAnsi="Arial" w:cs="Arial"/>
          <w:color w:val="000000"/>
        </w:rPr>
      </w:pPr>
      <w:r>
        <w:rPr>
          <w:rFonts w:ascii="Arial" w:hAnsi="Arial" w:cs="Arial"/>
          <w:color w:val="000000"/>
        </w:rPr>
        <w:t>At the same time, it leaves intact the provisions of Sec. 822.102(a</w:t>
      </w:r>
      <w:proofErr w:type="gramStart"/>
      <w:r>
        <w:rPr>
          <w:rFonts w:ascii="Arial" w:hAnsi="Arial" w:cs="Arial"/>
          <w:color w:val="000000"/>
        </w:rPr>
        <w:t>)(</w:t>
      </w:r>
      <w:proofErr w:type="gramEnd"/>
      <w:r>
        <w:rPr>
          <w:rFonts w:ascii="Arial" w:hAnsi="Arial" w:cs="Arial"/>
          <w:color w:val="000000"/>
        </w:rPr>
        <w:t>8), allowing any college or university to keep any number of “wild and dangerous” animals as mascots, with absolutely no restrictions.</w:t>
      </w:r>
    </w:p>
    <w:p w:rsidR="008A78B7" w:rsidRDefault="008A78B7" w:rsidP="008A78B7">
      <w:pPr>
        <w:pStyle w:val="PlainText"/>
        <w:spacing w:before="0" w:beforeAutospacing="0" w:after="0" w:afterAutospacing="0"/>
        <w:jc w:val="both"/>
        <w:rPr>
          <w:rFonts w:ascii="Arial" w:hAnsi="Arial" w:cs="Arial"/>
          <w:color w:val="000000"/>
        </w:rPr>
      </w:pPr>
      <w:r>
        <w:rPr>
          <w:rFonts w:ascii="Arial" w:hAnsi="Arial" w:cs="Arial"/>
          <w:color w:val="000000"/>
        </w:rPr>
        <w:t> </w:t>
      </w:r>
    </w:p>
    <w:p w:rsidR="008A78B7" w:rsidRDefault="008A78B7" w:rsidP="008A78B7">
      <w:pPr>
        <w:pStyle w:val="PlainText"/>
        <w:spacing w:before="0" w:beforeAutospacing="0" w:after="0" w:afterAutospacing="0"/>
        <w:jc w:val="both"/>
        <w:rPr>
          <w:rFonts w:ascii="Arial" w:hAnsi="Arial" w:cs="Arial"/>
          <w:color w:val="000000"/>
        </w:rPr>
      </w:pPr>
      <w:r>
        <w:rPr>
          <w:rFonts w:ascii="Arial" w:hAnsi="Arial" w:cs="Arial"/>
          <w:color w:val="000000"/>
        </w:rPr>
        <w:t>Indeed, This Bill would also require a “wild and dangerous” animal to be kept five or more miles from any church, day care, or school. Yet apparently next-door to a hospital or nursing home is fine.  Since a college is a school, this means that an owner must keep their animals five miles away from the very place that is allowed to have the same animals roaming free!</w:t>
      </w:r>
    </w:p>
    <w:p w:rsidR="008A78B7" w:rsidRDefault="008A78B7" w:rsidP="008A78B7">
      <w:pPr>
        <w:pStyle w:val="PlainText"/>
        <w:spacing w:before="0" w:beforeAutospacing="0" w:after="0" w:afterAutospacing="0"/>
        <w:jc w:val="both"/>
        <w:rPr>
          <w:rFonts w:ascii="Arial" w:hAnsi="Arial" w:cs="Arial"/>
          <w:color w:val="000000"/>
        </w:rPr>
      </w:pPr>
      <w:r>
        <w:rPr>
          <w:rFonts w:ascii="Arial" w:hAnsi="Arial" w:cs="Arial"/>
          <w:color w:val="000000"/>
        </w:rPr>
        <w:t> </w:t>
      </w:r>
    </w:p>
    <w:p w:rsidR="008A78B7" w:rsidRDefault="008A78B7" w:rsidP="008A78B7">
      <w:pPr>
        <w:pStyle w:val="PlainText"/>
        <w:spacing w:before="0" w:beforeAutospacing="0" w:after="0" w:afterAutospacing="0"/>
        <w:jc w:val="both"/>
        <w:rPr>
          <w:rFonts w:ascii="Arial" w:hAnsi="Arial" w:cs="Arial"/>
          <w:color w:val="000000"/>
        </w:rPr>
      </w:pPr>
      <w:r>
        <w:rPr>
          <w:rFonts w:ascii="Arial" w:hAnsi="Arial" w:cs="Arial"/>
          <w:color w:val="000000"/>
        </w:rPr>
        <w:t>Should the application for registration be denied or revoked for whatever reason, this Bill proposes no hope of appeal or review. The denial or revocation is final. Then the animals may be seized and in all probability, destroyed.</w:t>
      </w:r>
    </w:p>
    <w:p w:rsidR="008A78B7" w:rsidRDefault="008A78B7" w:rsidP="008A78B7">
      <w:pPr>
        <w:pStyle w:val="PlainText"/>
        <w:spacing w:before="0" w:beforeAutospacing="0" w:after="0" w:afterAutospacing="0"/>
        <w:jc w:val="both"/>
        <w:rPr>
          <w:rFonts w:ascii="Arial" w:hAnsi="Arial" w:cs="Arial"/>
          <w:color w:val="000000"/>
        </w:rPr>
      </w:pPr>
      <w:r>
        <w:rPr>
          <w:rFonts w:ascii="Arial" w:hAnsi="Arial" w:cs="Arial"/>
          <w:color w:val="000000"/>
        </w:rPr>
        <w:t> </w:t>
      </w:r>
    </w:p>
    <w:p w:rsidR="008A78B7" w:rsidRDefault="008A78B7" w:rsidP="008A78B7">
      <w:pPr>
        <w:pStyle w:val="PlainText"/>
        <w:spacing w:before="0" w:beforeAutospacing="0" w:after="0" w:afterAutospacing="0"/>
        <w:jc w:val="both"/>
        <w:rPr>
          <w:rFonts w:ascii="Arial" w:hAnsi="Arial" w:cs="Arial"/>
          <w:color w:val="000000"/>
        </w:rPr>
      </w:pPr>
      <w:r>
        <w:rPr>
          <w:rFonts w:ascii="Arial" w:hAnsi="Arial" w:cs="Arial"/>
          <w:color w:val="000000"/>
        </w:rPr>
        <w:t>Finally, the requirement for $100,000 of liability insurance is replaced with wording that essentially gives the Commissioner carte blanche to set whatever level of insurance he wishes, and owners would have no choice but to purchase that amount, no matter how safe their facilities may be.</w:t>
      </w:r>
    </w:p>
    <w:p w:rsidR="008A78B7" w:rsidRDefault="008A78B7" w:rsidP="008A78B7">
      <w:pPr>
        <w:pStyle w:val="PlainText"/>
        <w:spacing w:before="0" w:beforeAutospacing="0" w:after="0" w:afterAutospacing="0"/>
        <w:jc w:val="both"/>
        <w:rPr>
          <w:rFonts w:ascii="Arial" w:hAnsi="Arial" w:cs="Arial"/>
          <w:color w:val="000000"/>
        </w:rPr>
      </w:pPr>
      <w:r>
        <w:rPr>
          <w:rFonts w:ascii="Arial" w:hAnsi="Arial" w:cs="Arial"/>
          <w:color w:val="000000"/>
        </w:rPr>
        <w:t> </w:t>
      </w:r>
    </w:p>
    <w:p w:rsidR="008A78B7" w:rsidRDefault="008A78B7" w:rsidP="008A78B7">
      <w:pPr>
        <w:pStyle w:val="PlainText"/>
        <w:spacing w:before="0" w:beforeAutospacing="0" w:after="0" w:afterAutospacing="0"/>
        <w:jc w:val="both"/>
        <w:rPr>
          <w:rFonts w:ascii="Arial" w:hAnsi="Arial" w:cs="Arial"/>
          <w:color w:val="000000"/>
        </w:rPr>
      </w:pPr>
      <w:r>
        <w:rPr>
          <w:rFonts w:ascii="Arial" w:hAnsi="Arial" w:cs="Arial"/>
          <w:b/>
          <w:bCs/>
          <w:i/>
          <w:iCs/>
          <w:color w:val="000000"/>
        </w:rPr>
        <w:t>HB 1546</w:t>
      </w:r>
    </w:p>
    <w:p w:rsidR="008A78B7" w:rsidRDefault="008A78B7" w:rsidP="008A78B7">
      <w:pPr>
        <w:pStyle w:val="PlainText"/>
        <w:spacing w:before="0" w:beforeAutospacing="0" w:after="0" w:afterAutospacing="0"/>
        <w:jc w:val="both"/>
        <w:rPr>
          <w:rFonts w:ascii="Arial" w:hAnsi="Arial" w:cs="Arial"/>
          <w:color w:val="000000"/>
        </w:rPr>
      </w:pPr>
      <w:r>
        <w:rPr>
          <w:rFonts w:ascii="Arial" w:hAnsi="Arial" w:cs="Arial"/>
          <w:color w:val="000000"/>
        </w:rPr>
        <w:t> </w:t>
      </w:r>
    </w:p>
    <w:p w:rsidR="008A78B7" w:rsidRDefault="008A78B7" w:rsidP="008A78B7">
      <w:pPr>
        <w:pStyle w:val="PlainText"/>
        <w:spacing w:before="0" w:beforeAutospacing="0" w:after="0" w:afterAutospacing="0"/>
        <w:jc w:val="both"/>
        <w:rPr>
          <w:rFonts w:ascii="Arial" w:hAnsi="Arial" w:cs="Arial"/>
          <w:color w:val="000000"/>
        </w:rPr>
      </w:pPr>
      <w:r>
        <w:rPr>
          <w:rFonts w:ascii="Arial" w:hAnsi="Arial" w:cs="Arial"/>
          <w:color w:val="000000"/>
        </w:rPr>
        <w:t xml:space="preserve">The proposed Bill has one significant change to the original Dangerous Wild Animal Bill (HB 1362):  </w:t>
      </w:r>
    </w:p>
    <w:p w:rsidR="008A78B7" w:rsidRDefault="008A78B7" w:rsidP="008A78B7">
      <w:pPr>
        <w:pStyle w:val="PlainText"/>
        <w:spacing w:before="0" w:beforeAutospacing="0" w:after="0" w:afterAutospacing="0"/>
        <w:jc w:val="both"/>
        <w:rPr>
          <w:rFonts w:ascii="Arial" w:hAnsi="Arial" w:cs="Arial"/>
          <w:color w:val="000000"/>
        </w:rPr>
      </w:pPr>
      <w:r>
        <w:rPr>
          <w:rFonts w:ascii="Arial" w:hAnsi="Arial" w:cs="Arial"/>
          <w:color w:val="000000"/>
        </w:rPr>
        <w:t> </w:t>
      </w:r>
    </w:p>
    <w:p w:rsidR="008A78B7" w:rsidRDefault="008A78B7" w:rsidP="008A78B7">
      <w:pPr>
        <w:pStyle w:val="PlainText"/>
        <w:spacing w:before="0" w:beforeAutospacing="0" w:after="0" w:afterAutospacing="0"/>
        <w:ind w:left="720" w:right="720"/>
        <w:rPr>
          <w:rFonts w:ascii="Arial" w:hAnsi="Arial" w:cs="Arial"/>
          <w:color w:val="000000"/>
        </w:rPr>
      </w:pPr>
      <w:proofErr w:type="gramStart"/>
      <w:r>
        <w:rPr>
          <w:rFonts w:ascii="Arial" w:hAnsi="Arial" w:cs="Arial"/>
          <w:color w:val="000000"/>
        </w:rPr>
        <w:t>an</w:t>
      </w:r>
      <w:proofErr w:type="gramEnd"/>
      <w:r>
        <w:rPr>
          <w:rFonts w:ascii="Arial" w:hAnsi="Arial" w:cs="Arial"/>
          <w:color w:val="000000"/>
        </w:rPr>
        <w:t xml:space="preserve"> organization that is an accredited member of the American Zoo and Aquarium Association</w:t>
      </w:r>
      <w:r>
        <w:rPr>
          <w:rFonts w:ascii="Arial" w:hAnsi="Arial" w:cs="Arial"/>
          <w:color w:val="000000"/>
          <w:u w:val="single"/>
        </w:rPr>
        <w:t xml:space="preserve">, </w:t>
      </w:r>
      <w:r>
        <w:rPr>
          <w:rFonts w:ascii="Arial" w:hAnsi="Arial" w:cs="Arial"/>
          <w:color w:val="FF0000"/>
          <w:u w:val="single"/>
        </w:rPr>
        <w:t>the American Sanctuary Association, or the Global Federation of Animal Sanctuaries</w:t>
      </w:r>
      <w:r>
        <w:rPr>
          <w:rFonts w:ascii="Arial" w:hAnsi="Arial" w:cs="Arial"/>
          <w:color w:val="000000"/>
        </w:rPr>
        <w:t>;</w:t>
      </w:r>
    </w:p>
    <w:p w:rsidR="008A78B7" w:rsidRDefault="008A78B7" w:rsidP="008A78B7">
      <w:pPr>
        <w:pStyle w:val="PlainText"/>
        <w:spacing w:before="0" w:beforeAutospacing="0" w:after="0" w:afterAutospacing="0"/>
        <w:jc w:val="both"/>
        <w:rPr>
          <w:rFonts w:ascii="Arial" w:hAnsi="Arial" w:cs="Arial"/>
          <w:color w:val="000000"/>
        </w:rPr>
      </w:pPr>
      <w:r>
        <w:rPr>
          <w:rFonts w:ascii="Arial" w:hAnsi="Arial" w:cs="Arial"/>
          <w:color w:val="000000"/>
        </w:rPr>
        <w:t> </w:t>
      </w:r>
    </w:p>
    <w:p w:rsidR="008A78B7" w:rsidRDefault="008A78B7" w:rsidP="008A78B7">
      <w:pPr>
        <w:pStyle w:val="PlainText"/>
        <w:spacing w:before="0" w:beforeAutospacing="0" w:after="0" w:afterAutospacing="0"/>
        <w:jc w:val="both"/>
        <w:rPr>
          <w:rFonts w:ascii="Arial" w:hAnsi="Arial" w:cs="Arial"/>
          <w:color w:val="000000"/>
        </w:rPr>
      </w:pPr>
      <w:r>
        <w:rPr>
          <w:rFonts w:ascii="Arial" w:hAnsi="Arial" w:cs="Arial"/>
          <w:color w:val="000000"/>
        </w:rPr>
        <w:t xml:space="preserve">At this time, ASA and GFAS are non-profit sanctuary accreditation institutions which have a number of non-profit sanctuaries under their organization.  In order for a sanctuary to be accredited, an application must be completed; an inspection of the applicant must be conducted by the accrediting institution; and/or a fee must be submitted and accepted by the accrediting organization.  Today, joining ASA or GFAS is </w:t>
      </w:r>
      <w:r>
        <w:rPr>
          <w:rFonts w:ascii="Arial" w:hAnsi="Arial" w:cs="Arial"/>
          <w:color w:val="000000"/>
          <w:u w:val="single"/>
        </w:rPr>
        <w:t>voluntary</w:t>
      </w:r>
      <w:r>
        <w:rPr>
          <w:rFonts w:ascii="Arial" w:hAnsi="Arial" w:cs="Arial"/>
          <w:color w:val="000000"/>
        </w:rPr>
        <w:t>.</w:t>
      </w:r>
    </w:p>
    <w:p w:rsidR="008A78B7" w:rsidRDefault="008A78B7" w:rsidP="008A78B7">
      <w:pPr>
        <w:pStyle w:val="PlainText"/>
        <w:spacing w:before="0" w:beforeAutospacing="0" w:after="0" w:afterAutospacing="0"/>
        <w:jc w:val="both"/>
        <w:rPr>
          <w:rFonts w:ascii="Arial" w:hAnsi="Arial" w:cs="Arial"/>
          <w:color w:val="000000"/>
        </w:rPr>
      </w:pPr>
      <w:r>
        <w:rPr>
          <w:rFonts w:ascii="Arial" w:hAnsi="Arial" w:cs="Arial"/>
          <w:color w:val="000000"/>
        </w:rPr>
        <w:t> </w:t>
      </w:r>
    </w:p>
    <w:p w:rsidR="008A78B7" w:rsidRDefault="008A78B7" w:rsidP="008A78B7">
      <w:pPr>
        <w:pStyle w:val="PlainText"/>
        <w:spacing w:before="0" w:beforeAutospacing="0" w:after="0" w:afterAutospacing="0"/>
        <w:jc w:val="both"/>
        <w:rPr>
          <w:rFonts w:ascii="Arial" w:hAnsi="Arial" w:cs="Arial"/>
          <w:color w:val="000000"/>
        </w:rPr>
      </w:pPr>
      <w:r>
        <w:rPr>
          <w:rFonts w:ascii="Arial" w:hAnsi="Arial" w:cs="Arial"/>
          <w:color w:val="000000"/>
        </w:rPr>
        <w:t xml:space="preserve">As HB 1362 stands, wild animal sanctuaries are not exempted from the Dangerous Wild Animal Bill unless it is an incorporated humane society, or animal shelter, or if a person holds a rehabilitation permit issued under Subchapter C, Chapter 43, Parks and Wildlife Code.  </w:t>
      </w:r>
    </w:p>
    <w:p w:rsidR="008A78B7" w:rsidRDefault="008A78B7" w:rsidP="008A78B7">
      <w:pPr>
        <w:pStyle w:val="PlainText"/>
        <w:spacing w:before="0" w:beforeAutospacing="0" w:after="0" w:afterAutospacing="0"/>
        <w:jc w:val="both"/>
        <w:rPr>
          <w:rFonts w:ascii="Arial" w:hAnsi="Arial" w:cs="Arial"/>
          <w:color w:val="000000"/>
        </w:rPr>
      </w:pPr>
      <w:r>
        <w:rPr>
          <w:rFonts w:ascii="Arial" w:hAnsi="Arial" w:cs="Arial"/>
          <w:color w:val="000000"/>
        </w:rPr>
        <w:t> </w:t>
      </w:r>
    </w:p>
    <w:p w:rsidR="008A78B7" w:rsidRDefault="008A78B7" w:rsidP="008A78B7">
      <w:pPr>
        <w:pStyle w:val="PlainText"/>
        <w:spacing w:before="0" w:beforeAutospacing="0" w:after="0" w:afterAutospacing="0"/>
        <w:jc w:val="both"/>
        <w:rPr>
          <w:rFonts w:ascii="Arial" w:hAnsi="Arial" w:cs="Arial"/>
          <w:color w:val="000000"/>
        </w:rPr>
      </w:pPr>
      <w:r>
        <w:rPr>
          <w:rFonts w:ascii="Arial" w:hAnsi="Arial" w:cs="Arial"/>
          <w:color w:val="000000"/>
        </w:rPr>
        <w:t xml:space="preserve">Unfortunately, when this Bill was written, it did not include 501(c)(3) tax-exempt non-profit animal sanctuaries, and therefore, many sanctuaries are currently operating illegally in the State of Texas.  Rather than include non-profit animal sanctuaries as part of HB 1546’s exemption list, the Bill states only ASA or GFAS approved sanctuaries may be exempted from the mandates set forth in this Bill.  That means, </w:t>
      </w:r>
      <w:r>
        <w:rPr>
          <w:rFonts w:ascii="Arial" w:hAnsi="Arial" w:cs="Arial"/>
          <w:i/>
          <w:iCs/>
          <w:color w:val="000000"/>
        </w:rPr>
        <w:t>membership</w:t>
      </w:r>
      <w:r>
        <w:rPr>
          <w:rFonts w:ascii="Arial" w:hAnsi="Arial" w:cs="Arial"/>
          <w:color w:val="000000"/>
        </w:rPr>
        <w:t xml:space="preserve"> </w:t>
      </w:r>
      <w:r>
        <w:rPr>
          <w:rFonts w:ascii="Arial" w:hAnsi="Arial" w:cs="Arial"/>
          <w:color w:val="000000"/>
        </w:rPr>
        <w:lastRenderedPageBreak/>
        <w:t xml:space="preserve">with ASA or GFAS will no longer be </w:t>
      </w:r>
      <w:r>
        <w:rPr>
          <w:rFonts w:ascii="Arial" w:hAnsi="Arial" w:cs="Arial"/>
          <w:color w:val="000000"/>
          <w:u w:val="single"/>
        </w:rPr>
        <w:t>voluntary</w:t>
      </w:r>
      <w:r>
        <w:rPr>
          <w:rFonts w:ascii="Arial" w:hAnsi="Arial" w:cs="Arial"/>
          <w:color w:val="000000"/>
        </w:rPr>
        <w:t xml:space="preserve">, but rather, </w:t>
      </w:r>
      <w:r>
        <w:rPr>
          <w:rFonts w:ascii="Arial" w:hAnsi="Arial" w:cs="Arial"/>
          <w:color w:val="000000"/>
          <w:u w:val="single"/>
        </w:rPr>
        <w:t>mandatory</w:t>
      </w:r>
      <w:r>
        <w:rPr>
          <w:rFonts w:ascii="Arial" w:hAnsi="Arial" w:cs="Arial"/>
          <w:color w:val="000000"/>
        </w:rPr>
        <w:t xml:space="preserve"> in order to operate a non-profit 501 (c</w:t>
      </w:r>
      <w:proofErr w:type="gramStart"/>
      <w:r>
        <w:rPr>
          <w:rFonts w:ascii="Arial" w:hAnsi="Arial" w:cs="Arial"/>
          <w:color w:val="000000"/>
        </w:rPr>
        <w:t>)(</w:t>
      </w:r>
      <w:proofErr w:type="gramEnd"/>
      <w:r>
        <w:rPr>
          <w:rFonts w:ascii="Arial" w:hAnsi="Arial" w:cs="Arial"/>
          <w:color w:val="000000"/>
        </w:rPr>
        <w:t>3) animal sanctuary in the state of Texas:</w:t>
      </w:r>
    </w:p>
    <w:p w:rsidR="008A78B7" w:rsidRDefault="008A78B7" w:rsidP="008A78B7">
      <w:pPr>
        <w:pStyle w:val="PlainText"/>
        <w:spacing w:before="0" w:beforeAutospacing="0" w:after="0" w:afterAutospacing="0"/>
        <w:jc w:val="both"/>
        <w:rPr>
          <w:rFonts w:ascii="Arial" w:hAnsi="Arial" w:cs="Arial"/>
          <w:color w:val="000000"/>
        </w:rPr>
      </w:pPr>
      <w:r>
        <w:rPr>
          <w:rFonts w:ascii="Arial" w:hAnsi="Arial" w:cs="Arial"/>
          <w:color w:val="000000"/>
        </w:rPr>
        <w:t> </w:t>
      </w:r>
    </w:p>
    <w:p w:rsidR="008A78B7" w:rsidRDefault="008A78B7" w:rsidP="008A78B7">
      <w:pPr>
        <w:pStyle w:val="PlainText"/>
        <w:spacing w:before="0" w:beforeAutospacing="0" w:after="0" w:afterAutospacing="0"/>
        <w:jc w:val="both"/>
        <w:rPr>
          <w:rFonts w:ascii="Arial" w:hAnsi="Arial" w:cs="Arial"/>
          <w:color w:val="000000"/>
        </w:rPr>
      </w:pPr>
      <w:r>
        <w:rPr>
          <w:rFonts w:ascii="Arial" w:hAnsi="Arial" w:cs="Arial"/>
          <w:color w:val="000000"/>
        </w:rPr>
        <w:t xml:space="preserve">I am not aware of any law that mandates that a non-profit corporation must belong to or is accredited by another non-profit corporation.  </w:t>
      </w:r>
    </w:p>
    <w:p w:rsidR="008A78B7" w:rsidRDefault="008A78B7" w:rsidP="008A78B7">
      <w:pPr>
        <w:pStyle w:val="PlainText"/>
        <w:spacing w:before="0" w:beforeAutospacing="0" w:after="0" w:afterAutospacing="0"/>
        <w:jc w:val="both"/>
        <w:rPr>
          <w:rFonts w:ascii="Arial" w:hAnsi="Arial" w:cs="Arial"/>
          <w:color w:val="000000"/>
        </w:rPr>
      </w:pPr>
      <w:r>
        <w:rPr>
          <w:rFonts w:ascii="Arial" w:hAnsi="Arial" w:cs="Arial"/>
          <w:color w:val="000000"/>
        </w:rPr>
        <w:t> </w:t>
      </w:r>
    </w:p>
    <w:p w:rsidR="008A78B7" w:rsidRDefault="008A78B7" w:rsidP="008A78B7">
      <w:pPr>
        <w:pStyle w:val="PlainText"/>
        <w:spacing w:before="0" w:beforeAutospacing="0" w:after="0" w:afterAutospacing="0"/>
        <w:jc w:val="both"/>
        <w:rPr>
          <w:rFonts w:ascii="Arial" w:hAnsi="Arial" w:cs="Arial"/>
          <w:color w:val="000000"/>
        </w:rPr>
      </w:pPr>
      <w:r>
        <w:rPr>
          <w:rFonts w:ascii="Arial" w:hAnsi="Arial" w:cs="Arial"/>
          <w:color w:val="000000"/>
        </w:rPr>
        <w:t>Therefore, what remedy will the House put in place in the event that a:</w:t>
      </w:r>
    </w:p>
    <w:p w:rsidR="008A78B7" w:rsidRDefault="008A78B7" w:rsidP="008A78B7">
      <w:pPr>
        <w:pStyle w:val="PlainText"/>
        <w:spacing w:before="0" w:beforeAutospacing="0" w:after="0" w:afterAutospacing="0"/>
        <w:jc w:val="both"/>
        <w:rPr>
          <w:rFonts w:ascii="Arial" w:hAnsi="Arial" w:cs="Arial"/>
          <w:color w:val="000000"/>
        </w:rPr>
      </w:pPr>
      <w:r>
        <w:rPr>
          <w:rFonts w:ascii="Arial" w:hAnsi="Arial" w:cs="Arial"/>
          <w:color w:val="000000"/>
        </w:rPr>
        <w:t> </w:t>
      </w:r>
    </w:p>
    <w:p w:rsidR="008A78B7" w:rsidRDefault="008A78B7" w:rsidP="008A78B7">
      <w:pPr>
        <w:pStyle w:val="PlainText"/>
        <w:spacing w:before="0" w:beforeAutospacing="0" w:after="0" w:afterAutospacing="0"/>
        <w:ind w:left="720"/>
        <w:jc w:val="both"/>
        <w:rPr>
          <w:rFonts w:ascii="Arial" w:hAnsi="Arial" w:cs="Arial"/>
          <w:color w:val="000000"/>
        </w:rPr>
      </w:pPr>
      <w:r>
        <w:rPr>
          <w:rFonts w:ascii="Arial" w:hAnsi="Arial" w:cs="Arial"/>
          <w:color w:val="000000"/>
        </w:rPr>
        <w:t>a.</w:t>
      </w:r>
      <w:r>
        <w:rPr>
          <w:color w:val="000000"/>
          <w:sz w:val="14"/>
          <w:szCs w:val="14"/>
        </w:rPr>
        <w:t xml:space="preserve">    </w:t>
      </w:r>
      <w:r>
        <w:rPr>
          <w:rFonts w:ascii="Arial" w:hAnsi="Arial" w:cs="Arial"/>
          <w:color w:val="000000"/>
        </w:rPr>
        <w:t>Non-profit animal sanctuary does not want to join ASA or GFAS, if made mandatory to join, either because the non-profit corporation does not want be a part of a political animal organization (which may or may not represent their political views) or cannot afford the yearly membership or inspection fees;</w:t>
      </w:r>
    </w:p>
    <w:p w:rsidR="008A78B7" w:rsidRDefault="008A78B7" w:rsidP="008A78B7">
      <w:pPr>
        <w:pStyle w:val="PlainText"/>
        <w:spacing w:before="0" w:beforeAutospacing="0" w:after="0" w:afterAutospacing="0"/>
        <w:ind w:left="720"/>
        <w:jc w:val="both"/>
        <w:rPr>
          <w:rFonts w:ascii="Arial" w:hAnsi="Arial" w:cs="Arial"/>
          <w:color w:val="000000"/>
        </w:rPr>
      </w:pPr>
      <w:r>
        <w:rPr>
          <w:rFonts w:ascii="Arial" w:hAnsi="Arial" w:cs="Arial"/>
          <w:color w:val="000000"/>
        </w:rPr>
        <w:t>b.</w:t>
      </w:r>
      <w:r>
        <w:rPr>
          <w:color w:val="000000"/>
          <w:sz w:val="14"/>
          <w:szCs w:val="14"/>
        </w:rPr>
        <w:t xml:space="preserve">    </w:t>
      </w:r>
      <w:r>
        <w:rPr>
          <w:rFonts w:ascii="Arial" w:hAnsi="Arial" w:cs="Arial"/>
          <w:color w:val="000000"/>
        </w:rPr>
        <w:t xml:space="preserve">The sanctuary cannot meet the accreditation standards set forth by ASA or GFAS; </w:t>
      </w:r>
    </w:p>
    <w:p w:rsidR="008A78B7" w:rsidRDefault="008A78B7" w:rsidP="008A78B7">
      <w:pPr>
        <w:pStyle w:val="PlainText"/>
        <w:spacing w:before="0" w:beforeAutospacing="0" w:after="0" w:afterAutospacing="0"/>
        <w:ind w:left="720"/>
        <w:jc w:val="both"/>
        <w:rPr>
          <w:rFonts w:ascii="Arial" w:hAnsi="Arial" w:cs="Arial"/>
          <w:color w:val="000000"/>
        </w:rPr>
      </w:pPr>
      <w:r>
        <w:rPr>
          <w:rFonts w:ascii="Arial" w:hAnsi="Arial" w:cs="Arial"/>
          <w:color w:val="000000"/>
        </w:rPr>
        <w:t>c.</w:t>
      </w:r>
      <w:r>
        <w:rPr>
          <w:color w:val="000000"/>
          <w:sz w:val="14"/>
          <w:szCs w:val="14"/>
        </w:rPr>
        <w:t xml:space="preserve">    </w:t>
      </w:r>
      <w:r>
        <w:rPr>
          <w:rFonts w:ascii="Arial" w:hAnsi="Arial" w:cs="Arial"/>
          <w:color w:val="000000"/>
        </w:rPr>
        <w:t>An accreditation sanctuary fails to meet any additional standards imposed on the sanctuary by either ASA or GFAS at some future date;</w:t>
      </w:r>
    </w:p>
    <w:p w:rsidR="008A78B7" w:rsidRDefault="008A78B7" w:rsidP="008A78B7">
      <w:pPr>
        <w:pStyle w:val="PlainText"/>
        <w:spacing w:before="0" w:beforeAutospacing="0" w:after="0" w:afterAutospacing="0"/>
        <w:ind w:left="720"/>
        <w:jc w:val="both"/>
        <w:rPr>
          <w:rFonts w:ascii="Arial" w:hAnsi="Arial" w:cs="Arial"/>
          <w:color w:val="000000"/>
        </w:rPr>
      </w:pPr>
      <w:r>
        <w:rPr>
          <w:rFonts w:ascii="Arial" w:hAnsi="Arial" w:cs="Arial"/>
          <w:color w:val="000000"/>
        </w:rPr>
        <w:t>d.</w:t>
      </w:r>
      <w:r>
        <w:rPr>
          <w:color w:val="000000"/>
          <w:sz w:val="14"/>
          <w:szCs w:val="14"/>
        </w:rPr>
        <w:t xml:space="preserve">    </w:t>
      </w:r>
      <w:r>
        <w:rPr>
          <w:rFonts w:ascii="Arial" w:hAnsi="Arial" w:cs="Arial"/>
          <w:color w:val="000000"/>
        </w:rPr>
        <w:t xml:space="preserve">A sanctuary, that meets accreditation standards for both ASA and GFAS, but both accrediting organizations choose NOT to accredit the facility due to political or personal reasons; </w:t>
      </w:r>
    </w:p>
    <w:p w:rsidR="008A78B7" w:rsidRDefault="008A78B7" w:rsidP="008A78B7">
      <w:pPr>
        <w:pStyle w:val="PlainText"/>
        <w:spacing w:before="0" w:beforeAutospacing="0" w:after="0" w:afterAutospacing="0"/>
        <w:ind w:left="720"/>
        <w:jc w:val="both"/>
        <w:rPr>
          <w:rFonts w:ascii="Arial" w:hAnsi="Arial" w:cs="Arial"/>
          <w:color w:val="000000"/>
        </w:rPr>
      </w:pPr>
      <w:r>
        <w:rPr>
          <w:rFonts w:ascii="Arial" w:hAnsi="Arial" w:cs="Arial"/>
          <w:color w:val="000000"/>
        </w:rPr>
        <w:t>e.</w:t>
      </w:r>
      <w:r>
        <w:rPr>
          <w:color w:val="000000"/>
          <w:sz w:val="14"/>
          <w:szCs w:val="14"/>
        </w:rPr>
        <w:t xml:space="preserve">    </w:t>
      </w:r>
      <w:r>
        <w:rPr>
          <w:rFonts w:ascii="Arial" w:hAnsi="Arial" w:cs="Arial"/>
          <w:color w:val="000000"/>
        </w:rPr>
        <w:t>ASA or GFAS no longer want to accredit sanctuaries in the State of Texas; and/or</w:t>
      </w:r>
    </w:p>
    <w:p w:rsidR="008A78B7" w:rsidRDefault="008A78B7" w:rsidP="008A78B7">
      <w:pPr>
        <w:pStyle w:val="PlainText"/>
        <w:spacing w:before="0" w:beforeAutospacing="0" w:after="0" w:afterAutospacing="0"/>
        <w:ind w:left="720"/>
        <w:jc w:val="both"/>
        <w:rPr>
          <w:rFonts w:ascii="Arial" w:hAnsi="Arial" w:cs="Arial"/>
          <w:color w:val="000000"/>
        </w:rPr>
      </w:pPr>
      <w:r>
        <w:rPr>
          <w:rFonts w:ascii="Arial" w:hAnsi="Arial" w:cs="Arial"/>
          <w:color w:val="000000"/>
        </w:rPr>
        <w:t>f.</w:t>
      </w:r>
      <w:r>
        <w:rPr>
          <w:color w:val="000000"/>
          <w:sz w:val="14"/>
          <w:szCs w:val="14"/>
        </w:rPr>
        <w:t xml:space="preserve">     </w:t>
      </w:r>
      <w:r>
        <w:rPr>
          <w:rFonts w:ascii="Arial" w:hAnsi="Arial" w:cs="Arial"/>
          <w:color w:val="000000"/>
        </w:rPr>
        <w:t>New accreditation non-profit organization would like to compete against ASA and/or GFAS in Texas—would the House Bill be modified once again to include the new accredited organization?</w:t>
      </w:r>
    </w:p>
    <w:p w:rsidR="008A78B7" w:rsidRDefault="008A78B7" w:rsidP="008A78B7">
      <w:pPr>
        <w:pStyle w:val="PlainText"/>
        <w:spacing w:before="0" w:beforeAutospacing="0" w:after="0" w:afterAutospacing="0"/>
        <w:ind w:left="360"/>
        <w:jc w:val="both"/>
        <w:rPr>
          <w:rFonts w:ascii="Arial" w:hAnsi="Arial" w:cs="Arial"/>
          <w:color w:val="000000"/>
        </w:rPr>
      </w:pPr>
      <w:r>
        <w:rPr>
          <w:rFonts w:ascii="Arial" w:hAnsi="Arial" w:cs="Arial"/>
          <w:color w:val="000000"/>
        </w:rPr>
        <w:t> </w:t>
      </w:r>
    </w:p>
    <w:p w:rsidR="008A78B7" w:rsidRDefault="008A78B7" w:rsidP="008A78B7">
      <w:pPr>
        <w:pStyle w:val="PlainText"/>
        <w:spacing w:before="0" w:beforeAutospacing="0" w:after="0" w:afterAutospacing="0"/>
        <w:jc w:val="both"/>
        <w:rPr>
          <w:rFonts w:ascii="Arial" w:hAnsi="Arial" w:cs="Arial"/>
          <w:color w:val="000000"/>
        </w:rPr>
      </w:pPr>
      <w:r>
        <w:rPr>
          <w:rFonts w:ascii="Arial" w:hAnsi="Arial" w:cs="Arial"/>
          <w:color w:val="000000"/>
        </w:rPr>
        <w:t>If the issues raised above are not addressed in HB 1546, then many sanctuaries will be forced to operate illegally in Texas—once more.  Therefore, what governmental body will be directly responsible for seizing and destroying exotic wild animals residing “illegally” in various wild animal sanctuaries throughout this State?</w:t>
      </w:r>
    </w:p>
    <w:p w:rsidR="008A78B7" w:rsidRDefault="008A78B7" w:rsidP="008A78B7">
      <w:pPr>
        <w:pStyle w:val="PlainText"/>
        <w:spacing w:before="0" w:beforeAutospacing="0" w:after="0" w:afterAutospacing="0"/>
        <w:jc w:val="both"/>
        <w:rPr>
          <w:rFonts w:ascii="Arial" w:hAnsi="Arial" w:cs="Arial"/>
          <w:color w:val="000000"/>
        </w:rPr>
      </w:pPr>
      <w:r>
        <w:rPr>
          <w:rFonts w:ascii="Arial" w:hAnsi="Arial" w:cs="Arial"/>
          <w:color w:val="000000"/>
        </w:rPr>
        <w:t> </w:t>
      </w:r>
    </w:p>
    <w:p w:rsidR="008A78B7" w:rsidRDefault="008A78B7" w:rsidP="008A78B7">
      <w:pPr>
        <w:pStyle w:val="PlainText"/>
        <w:spacing w:before="0" w:beforeAutospacing="0" w:after="0" w:afterAutospacing="0"/>
        <w:jc w:val="both"/>
        <w:rPr>
          <w:rFonts w:ascii="Arial" w:hAnsi="Arial" w:cs="Arial"/>
          <w:color w:val="000000"/>
        </w:rPr>
      </w:pPr>
      <w:r>
        <w:rPr>
          <w:rFonts w:ascii="Arial" w:hAnsi="Arial" w:cs="Arial"/>
          <w:color w:val="000000"/>
        </w:rPr>
        <w:t xml:space="preserve">In Texas, there are over 300 USDA exhibitor licensed facilities alone, not including various non-USDA regulated animal sanctuaries (classified by the IRS as exempted non-profit 501(c)(3)) which currently cares for thousands of displaced or abused exotic wild animals.  These Bills’ unintentional outcomes would ultimately be the destruction of innocent animals (to include tigers, lions, cougars, bobcats, </w:t>
      </w:r>
      <w:proofErr w:type="spellStart"/>
      <w:r>
        <w:rPr>
          <w:rFonts w:ascii="Arial" w:hAnsi="Arial" w:cs="Arial"/>
          <w:color w:val="000000"/>
        </w:rPr>
        <w:t>servals</w:t>
      </w:r>
      <w:proofErr w:type="spellEnd"/>
      <w:r>
        <w:rPr>
          <w:rFonts w:ascii="Arial" w:hAnsi="Arial" w:cs="Arial"/>
          <w:color w:val="000000"/>
        </w:rPr>
        <w:t xml:space="preserve">, caracals, bears, wolves, non-human primates, chimpanzees, etc.) and the possible elimination of jobs throughout our State.  </w:t>
      </w:r>
    </w:p>
    <w:p w:rsidR="008A78B7" w:rsidRDefault="008A78B7" w:rsidP="008A78B7">
      <w:pPr>
        <w:pStyle w:val="PlainText"/>
        <w:spacing w:before="0" w:beforeAutospacing="0" w:after="0" w:afterAutospacing="0"/>
        <w:jc w:val="both"/>
        <w:rPr>
          <w:rFonts w:ascii="Arial" w:hAnsi="Arial" w:cs="Arial"/>
          <w:color w:val="000000"/>
        </w:rPr>
      </w:pPr>
      <w:r>
        <w:rPr>
          <w:rFonts w:ascii="Arial" w:hAnsi="Arial" w:cs="Arial"/>
          <w:color w:val="000000"/>
        </w:rPr>
        <w:t> </w:t>
      </w:r>
    </w:p>
    <w:p w:rsidR="008A78B7" w:rsidRDefault="008A78B7" w:rsidP="008A78B7">
      <w:pPr>
        <w:pStyle w:val="PlainText"/>
        <w:spacing w:before="0" w:beforeAutospacing="0" w:after="0" w:afterAutospacing="0"/>
        <w:jc w:val="both"/>
        <w:rPr>
          <w:rFonts w:ascii="Arial" w:hAnsi="Arial" w:cs="Arial"/>
          <w:color w:val="000000"/>
        </w:rPr>
      </w:pPr>
      <w:r>
        <w:rPr>
          <w:rFonts w:ascii="Arial" w:hAnsi="Arial" w:cs="Arial"/>
          <w:color w:val="000000"/>
        </w:rPr>
        <w:t xml:space="preserve">These Bills are </w:t>
      </w:r>
      <w:r>
        <w:rPr>
          <w:rFonts w:ascii="Arial" w:hAnsi="Arial" w:cs="Arial"/>
          <w:b/>
          <w:bCs/>
          <w:color w:val="000000"/>
          <w:u w:val="single"/>
        </w:rPr>
        <w:t>not</w:t>
      </w:r>
      <w:r>
        <w:rPr>
          <w:rFonts w:ascii="Arial" w:hAnsi="Arial" w:cs="Arial"/>
          <w:color w:val="000000"/>
        </w:rPr>
        <w:t xml:space="preserve"> good for Texas or its animals.  </w:t>
      </w:r>
    </w:p>
    <w:p w:rsidR="008A78B7" w:rsidRDefault="008A78B7" w:rsidP="008A78B7">
      <w:pPr>
        <w:pStyle w:val="PlainText"/>
        <w:spacing w:before="0" w:beforeAutospacing="0" w:after="0" w:afterAutospacing="0"/>
        <w:jc w:val="both"/>
        <w:rPr>
          <w:rFonts w:ascii="Arial" w:hAnsi="Arial" w:cs="Arial"/>
          <w:color w:val="000000"/>
        </w:rPr>
      </w:pPr>
      <w:r>
        <w:rPr>
          <w:rFonts w:ascii="Arial" w:hAnsi="Arial" w:cs="Arial"/>
          <w:color w:val="000000"/>
        </w:rPr>
        <w:t> </w:t>
      </w:r>
    </w:p>
    <w:p w:rsidR="008A78B7" w:rsidRDefault="008A78B7" w:rsidP="008A78B7">
      <w:pPr>
        <w:pStyle w:val="PlainText"/>
        <w:spacing w:before="0" w:beforeAutospacing="0" w:after="0" w:afterAutospacing="0"/>
        <w:jc w:val="both"/>
        <w:rPr>
          <w:rFonts w:ascii="Arial" w:hAnsi="Arial" w:cs="Arial"/>
          <w:color w:val="000000"/>
        </w:rPr>
      </w:pPr>
      <w:r>
        <w:rPr>
          <w:rFonts w:ascii="Arial" w:hAnsi="Arial" w:cs="Arial"/>
          <w:color w:val="000000"/>
        </w:rPr>
        <w:t xml:space="preserve">For these reasons outlined above, I again urge you to please, vote </w:t>
      </w:r>
      <w:r>
        <w:rPr>
          <w:rFonts w:ascii="Arial" w:hAnsi="Arial" w:cs="Arial"/>
          <w:b/>
          <w:bCs/>
          <w:color w:val="000000"/>
          <w:u w:val="single"/>
        </w:rPr>
        <w:t>NO</w:t>
      </w:r>
      <w:r>
        <w:rPr>
          <w:rFonts w:ascii="Arial" w:hAnsi="Arial" w:cs="Arial"/>
          <w:color w:val="000000"/>
        </w:rPr>
        <w:t xml:space="preserve"> on HB 251 and HB 1546.   Thank you.</w:t>
      </w:r>
    </w:p>
    <w:p w:rsidR="008A78B7" w:rsidRDefault="008A78B7" w:rsidP="008A78B7">
      <w:pPr>
        <w:pStyle w:val="PlainText"/>
        <w:spacing w:before="0" w:beforeAutospacing="0" w:after="0" w:afterAutospacing="0"/>
        <w:jc w:val="both"/>
        <w:rPr>
          <w:rFonts w:ascii="Arial" w:hAnsi="Arial" w:cs="Arial"/>
          <w:color w:val="000000"/>
        </w:rPr>
      </w:pPr>
      <w:r>
        <w:rPr>
          <w:rFonts w:ascii="Arial" w:hAnsi="Arial" w:cs="Arial"/>
          <w:color w:val="000000"/>
        </w:rPr>
        <w:t> </w:t>
      </w:r>
    </w:p>
    <w:p w:rsidR="00D8113D" w:rsidRDefault="008A78B7" w:rsidP="00981F42">
      <w:pPr>
        <w:pStyle w:val="PlainText"/>
        <w:spacing w:before="0" w:beforeAutospacing="0" w:after="0" w:afterAutospacing="0"/>
        <w:jc w:val="both"/>
      </w:pPr>
      <w:r>
        <w:rPr>
          <w:rFonts w:ascii="Arial" w:hAnsi="Arial" w:cs="Arial"/>
          <w:color w:val="000000"/>
        </w:rPr>
        <w:t>Sincerely,</w:t>
      </w:r>
    </w:p>
    <w:p w:rsidR="008A78B7" w:rsidRDefault="008A78B7">
      <w:r>
        <w:t>Your name, address, phone number, email, etc…</w:t>
      </w:r>
    </w:p>
    <w:p w:rsidR="008A78B7" w:rsidRDefault="008A78B7" w:rsidP="00981F42">
      <w:pPr>
        <w:jc w:val="right"/>
      </w:pPr>
      <w:r>
        <w:t>www.REXANO.org</w:t>
      </w:r>
    </w:p>
    <w:sectPr w:rsidR="008A78B7" w:rsidSect="00D811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78B7"/>
    <w:rsid w:val="008A78B7"/>
    <w:rsid w:val="00981F42"/>
    <w:rsid w:val="00D811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B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A78B7"/>
    <w:pPr>
      <w:spacing w:before="100" w:beforeAutospacing="1" w:after="100" w:afterAutospacing="1"/>
    </w:pPr>
  </w:style>
  <w:style w:type="character" w:customStyle="1" w:styleId="PlainTextChar">
    <w:name w:val="Plain Text Char"/>
    <w:basedOn w:val="DefaultParagraphFont"/>
    <w:link w:val="PlainText"/>
    <w:uiPriority w:val="99"/>
    <w:rsid w:val="008A78B7"/>
    <w:rPr>
      <w:rFonts w:ascii="Times New Roman" w:hAnsi="Times New Roman" w:cs="Times New Roman"/>
      <w:sz w:val="24"/>
      <w:szCs w:val="24"/>
    </w:rPr>
  </w:style>
  <w:style w:type="character" w:styleId="Hyperlink">
    <w:name w:val="Hyperlink"/>
    <w:basedOn w:val="DefaultParagraphFont"/>
    <w:uiPriority w:val="99"/>
    <w:unhideWhenUsed/>
    <w:rsid w:val="00981F4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3787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Kuempel@house.state.tx.u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racy.King@house.state.tx.u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wnna.Dukes@house.state.tx.us" TargetMode="External"/><Relationship Id="rId11" Type="http://schemas.openxmlformats.org/officeDocument/2006/relationships/hyperlink" Target="mailto:Todd.Smith@house.state.tx.us" TargetMode="External"/><Relationship Id="rId5" Type="http://schemas.openxmlformats.org/officeDocument/2006/relationships/hyperlink" Target="mailto:Joe.Deshotel@house.state.tx.us" TargetMode="External"/><Relationship Id="rId10" Type="http://schemas.openxmlformats.org/officeDocument/2006/relationships/hyperlink" Target="mailto:Four.Price@house.state.tx.us" TargetMode="External"/><Relationship Id="rId4" Type="http://schemas.openxmlformats.org/officeDocument/2006/relationships/hyperlink" Target="mailto:Gary.Elkins@house.state.tx.us" TargetMode="External"/><Relationship Id="rId9" Type="http://schemas.openxmlformats.org/officeDocument/2006/relationships/hyperlink" Target="mailto:Lyle.Larson@house.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6184</Characters>
  <Application>Microsoft Office Word</Application>
  <DocSecurity>0</DocSecurity>
  <Lines>51</Lines>
  <Paragraphs>14</Paragraphs>
  <ScaleCrop>false</ScaleCrop>
  <Company>Microsoft</Company>
  <LinksUpToDate>false</LinksUpToDate>
  <CharactersWithSpaces>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2</cp:revision>
  <dcterms:created xsi:type="dcterms:W3CDTF">2011-02-24T19:11:00Z</dcterms:created>
  <dcterms:modified xsi:type="dcterms:W3CDTF">2011-02-24T19:11:00Z</dcterms:modified>
</cp:coreProperties>
</file>